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F5" w:rsidRDefault="00EF0523" w:rsidP="00EF0523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Things to Include in Your Brochure</w:t>
      </w:r>
    </w:p>
    <w:p w:rsidR="00EF0523" w:rsidRPr="00EF0523" w:rsidRDefault="00EF0523" w:rsidP="00EF0523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You must include all of the items below.  As you research them and put them in your brochure, check them off from this checklist.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Brief summary of the region – this is your HOOK to get people to come!</w:t>
      </w:r>
    </w:p>
    <w:p w:rsidR="00CB37DE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 xml:space="preserve">Map of </w:t>
      </w:r>
      <w:r w:rsidR="00CB37DE">
        <w:rPr>
          <w:rFonts w:ascii="Comic Sans MS" w:hAnsi="Comic Sans MS"/>
          <w:sz w:val="24"/>
        </w:rPr>
        <w:t>region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Description of the type of land there (example: mountains, ocean)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Major cities in your region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Activities to do in your region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Places to see in your region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Festivals that take place in your region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Food that your region is known for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Extra pictures of your region - draw these yourself</w:t>
      </w:r>
      <w:r>
        <w:rPr>
          <w:rFonts w:ascii="Comic Sans MS" w:hAnsi="Comic Sans MS"/>
          <w:sz w:val="24"/>
        </w:rPr>
        <w:br/>
      </w:r>
    </w:p>
    <w:p w:rsidR="00EF0523" w:rsidRDefault="00EF0523" w:rsidP="00EF0523">
      <w:pPr>
        <w:jc w:val="center"/>
        <w:rPr>
          <w:rFonts w:ascii="Kristen ITC" w:hAnsi="Kristen ITC"/>
          <w:b/>
          <w:sz w:val="28"/>
        </w:rPr>
      </w:pPr>
      <w:r>
        <w:rPr>
          <w:rFonts w:ascii="Kristen ITC" w:hAnsi="Kristen ITC"/>
          <w:b/>
          <w:sz w:val="28"/>
        </w:rPr>
        <w:t>Things to Include in Your Brochure</w:t>
      </w:r>
    </w:p>
    <w:p w:rsidR="00EF0523" w:rsidRPr="00EF0523" w:rsidRDefault="00EF0523" w:rsidP="00EF0523">
      <w:pPr>
        <w:jc w:val="center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You must include all of the items below.  As you research them and put them in your brochure, check them off from this checklist.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Brief summary of the region – this is your HOOK to get people to come!</w:t>
      </w:r>
    </w:p>
    <w:p w:rsidR="00EF0523" w:rsidRDefault="00CB37DE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Map of region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Description of the type of land there (example: mountains, ocean)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Major cities in your region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Activities to do in your region</w:t>
      </w:r>
      <w:bookmarkStart w:id="0" w:name="_GoBack"/>
      <w:bookmarkEnd w:id="0"/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Places to see in your region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Festivals that take place in your region</w:t>
      </w:r>
    </w:p>
    <w:p w:rsid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Food that your region is known for</w:t>
      </w:r>
    </w:p>
    <w:p w:rsidR="00EF0523" w:rsidRPr="00EF0523" w:rsidRDefault="00EF0523" w:rsidP="00EF052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>
        <w:rPr>
          <w:rFonts w:ascii="Comic Sans MS" w:hAnsi="Comic Sans MS"/>
          <w:sz w:val="24"/>
        </w:rPr>
        <w:tab/>
        <w:t>Extra pictures of your region - draw these yourself</w:t>
      </w:r>
    </w:p>
    <w:sectPr w:rsidR="00EF0523" w:rsidRPr="00EF0523" w:rsidSect="00EF0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23"/>
    <w:rsid w:val="003513A9"/>
    <w:rsid w:val="00993D9F"/>
    <w:rsid w:val="00BD5279"/>
    <w:rsid w:val="00CB37DE"/>
    <w:rsid w:val="00E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A3DFE-CD06-408B-8914-D389B540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morgan.smith</dc:creator>
  <cp:lastModifiedBy>Lauren Holt</cp:lastModifiedBy>
  <cp:revision>2</cp:revision>
  <cp:lastPrinted>2014-10-08T13:11:00Z</cp:lastPrinted>
  <dcterms:created xsi:type="dcterms:W3CDTF">2015-02-25T14:29:00Z</dcterms:created>
  <dcterms:modified xsi:type="dcterms:W3CDTF">2015-02-25T14:29:00Z</dcterms:modified>
</cp:coreProperties>
</file>